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BE" w:rsidRPr="008F6BBE" w:rsidRDefault="008F6BBE" w:rsidP="008F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</w:t>
      </w:r>
      <w:r w:rsidR="0052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</w:t>
      </w:r>
      <w:r w:rsidRPr="008F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АДРЕС,</w:t>
      </w:r>
    </w:p>
    <w:p w:rsidR="00525B9A" w:rsidRDefault="008F6BBE" w:rsidP="008F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</w:t>
      </w:r>
      <w:r w:rsidR="0052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F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ТЕЛЕФОН И АДРЕС ЭЛЕКТРОННОЙ ПОЧТЫ </w:t>
      </w:r>
      <w:r w:rsidR="0052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КОМИТЕТА ПО СОЦИАЛЬНОЙ ПОЛИТИКЕ </w:t>
      </w:r>
    </w:p>
    <w:p w:rsidR="008F6BBE" w:rsidRDefault="008F6BBE" w:rsidP="008F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F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</w:t>
      </w:r>
    </w:p>
    <w:p w:rsidR="004F6A42" w:rsidRPr="008F6BBE" w:rsidRDefault="004F6A42" w:rsidP="008F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9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3962"/>
        <w:gridCol w:w="3402"/>
        <w:gridCol w:w="4253"/>
      </w:tblGrid>
      <w:tr w:rsidR="009A70EA" w:rsidRPr="004F6A42" w:rsidTr="009A70EA"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70EA" w:rsidRDefault="009A70EA" w:rsidP="004F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0EA" w:rsidRPr="004F6A42" w:rsidRDefault="009A70EA" w:rsidP="004F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70EA" w:rsidRPr="004F6A42" w:rsidRDefault="009A70EA" w:rsidP="004F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</w:t>
            </w:r>
            <w:r w:rsidRPr="004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70EA" w:rsidRPr="004F6A42" w:rsidRDefault="009A70EA" w:rsidP="004F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  <w:r w:rsidRPr="004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70EA" w:rsidRPr="004F6A42" w:rsidRDefault="009A70EA" w:rsidP="004F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Pr="004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576-24-61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ф.</w:t>
            </w:r>
            <w:r w:rsidRPr="004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576-24-60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70EA" w:rsidRDefault="00525B9A" w:rsidP="004F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ksp@gov.spb.ru</w:t>
              </w:r>
            </w:hyperlink>
          </w:p>
          <w:p w:rsidR="009A70EA" w:rsidRPr="004F6A42" w:rsidRDefault="009A70EA" w:rsidP="004F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EA">
              <w:rPr>
                <w:rFonts w:ascii="Times New Roman" w:eastAsia="Times New Roman" w:hAnsi="Times New Roman" w:cs="Times New Roman"/>
                <w:lang w:eastAsia="ru-RU"/>
              </w:rPr>
              <w:t>Обращения граждан принимаются исключительно через сервис "Электронная приемная</w:t>
            </w:r>
            <w:r w:rsidRPr="004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0EA" w:rsidRPr="004F6A42" w:rsidRDefault="009A70EA" w:rsidP="004F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4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A70EA" w:rsidRDefault="009A70EA" w:rsidP="004F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09.00 до 17.00</w:t>
            </w:r>
          </w:p>
          <w:p w:rsidR="009A70EA" w:rsidRPr="004F6A42" w:rsidRDefault="009A70EA" w:rsidP="004F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9A70EA" w:rsidRPr="004F6A42" w:rsidRDefault="009A70EA" w:rsidP="004F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</w:tbl>
    <w:p w:rsidR="008F6BBE" w:rsidRDefault="008F6BBE" w:rsidP="008F6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B9A" w:rsidRPr="00525B9A" w:rsidRDefault="00525B9A" w:rsidP="00525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ПОЧТОВЫЕ АДРЕСА,</w:t>
      </w:r>
    </w:p>
    <w:p w:rsidR="00525B9A" w:rsidRPr="00525B9A" w:rsidRDefault="00525B9A" w:rsidP="00525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ТЕЛЕФОНЫ И АДРЕСА ЭЛЕКТРОННОЙ ПОЧТЫ ОТДЕЛОВ СОЦИАЛЬНОЙ ЗАЩИТЫ</w:t>
      </w:r>
    </w:p>
    <w:p w:rsidR="00525B9A" w:rsidRPr="00525B9A" w:rsidRDefault="00525B9A" w:rsidP="00525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НАСЕЛЕНИЯ АДМИНИСТРАЦИЙ РАЙОНОВ САНКТ-ПЕТЕРБУРГА</w:t>
      </w:r>
    </w:p>
    <w:p w:rsidR="00525B9A" w:rsidRPr="008F6BBE" w:rsidRDefault="00525B9A" w:rsidP="008F6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450"/>
        <w:gridCol w:w="3962"/>
        <w:gridCol w:w="3544"/>
        <w:gridCol w:w="4253"/>
        <w:gridCol w:w="7"/>
      </w:tblGrid>
      <w:tr w:rsidR="003B14D8" w:rsidRPr="008F6BBE" w:rsidTr="009A70EA"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Санкт-Петербурга</w:t>
            </w:r>
          </w:p>
        </w:tc>
        <w:tc>
          <w:tcPr>
            <w:tcW w:w="117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населения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4D8" w:rsidRPr="008F6BBE" w:rsidRDefault="003B14D8" w:rsidP="008F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4D8" w:rsidRPr="008F6BBE" w:rsidRDefault="003B14D8" w:rsidP="008F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телефон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ул., д. 55/57,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190068,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310-9979, ф. 310-8050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Default="00525B9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social@tuadm.gov.spb.ru</w:t>
              </w:r>
            </w:hyperlink>
          </w:p>
          <w:p w:rsidR="009A70EA" w:rsidRPr="008F6BBE" w:rsidRDefault="009A70E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9.30 до 17.30</w:t>
            </w:r>
          </w:p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3B14D8" w:rsidRPr="008F6BBE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д. 27,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199406,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356-0073, 576-9387,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356-0073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Default="00525B9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socvr@gov.spb.ru</w:t>
              </w:r>
            </w:hyperlink>
          </w:p>
          <w:p w:rsidR="009A70EA" w:rsidRPr="008F6BBE" w:rsidRDefault="009A70E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до 18.00</w:t>
            </w:r>
          </w:p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3B14D8" w:rsidRPr="008F6BBE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пер., д. 2,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194354,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590-6300,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590-6100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70EA" w:rsidRDefault="00525B9A" w:rsidP="008F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oszn@tuvyb.gov.spb.ru</w:t>
              </w:r>
            </w:hyperlink>
          </w:p>
          <w:p w:rsidR="003B14D8" w:rsidRDefault="00525B9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efimchuk@tuvyb.gov.spb.ru</w:t>
              </w:r>
            </w:hyperlink>
          </w:p>
          <w:p w:rsidR="009A70EA" w:rsidRPr="008F6BBE" w:rsidRDefault="009A70E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до 18.00</w:t>
            </w:r>
          </w:p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3B14D8" w:rsidRPr="008F6BBE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Арсенальная наб., д. 13/1,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195009,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417-4704, ф. 576-9906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Default="00525B9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oszn@tukalin.gov.spb.ru</w:t>
              </w:r>
            </w:hyperlink>
          </w:p>
          <w:p w:rsidR="009A70EA" w:rsidRPr="008F6BBE" w:rsidRDefault="009A70E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 с 9.00 до 21.00</w:t>
            </w:r>
          </w:p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9.00 до 20.00</w:t>
            </w:r>
          </w:p>
          <w:p w:rsidR="003B14D8" w:rsidRPr="008F6BBE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Стачек, д. 18,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198095,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576-9461, ф. 576-9461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70EA" w:rsidRDefault="00525B9A" w:rsidP="008F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mma@tukir.gov.spb.ru</w:t>
              </w:r>
            </w:hyperlink>
          </w:p>
          <w:p w:rsidR="009A70EA" w:rsidRPr="008F6BBE" w:rsidRDefault="00525B9A" w:rsidP="00525B9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sergeeva@tukir.gov.spb.ru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до 18.00</w:t>
            </w:r>
          </w:p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3B14D8" w:rsidRPr="008F6BBE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Победы, д. 1,</w:t>
            </w:r>
            <w:r w:rsidR="009A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Колпино, Санкт-Петербург, 196653,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576-9680, ф. 576-9650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Default="00525B9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social@tukolp.gov.spb.ru</w:t>
              </w:r>
            </w:hyperlink>
          </w:p>
          <w:p w:rsidR="009A70EA" w:rsidRPr="008F6BBE" w:rsidRDefault="009A70E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до 18.00</w:t>
            </w:r>
          </w:p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3B14D8" w:rsidRPr="008F6BBE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Синявинская ул., д. 8,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195027,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576-8617, ф. 576-8617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Default="00525B9A" w:rsidP="008F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oszn@tukrgv.gov.spb.ru</w:t>
              </w:r>
            </w:hyperlink>
          </w:p>
          <w:p w:rsidR="003B14D8" w:rsidRDefault="00525B9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ssma@tukrgv.gov.spb.ru</w:t>
              </w:r>
            </w:hyperlink>
          </w:p>
          <w:p w:rsidR="009A70EA" w:rsidRPr="008F6BBE" w:rsidRDefault="009A70E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до 18.00</w:t>
            </w:r>
          </w:p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3B14D8" w:rsidRPr="008F6BBE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Германа, д. 3,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198329,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576-1316, ф. 576-1316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Default="00525B9A" w:rsidP="008F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oszn@tukrsl.gov.spb.ru</w:t>
              </w:r>
            </w:hyperlink>
          </w:p>
          <w:p w:rsidR="009A70EA" w:rsidRPr="008F6BBE" w:rsidRDefault="00525B9A" w:rsidP="009A70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ankor@tukrsl.gov.spb.ru</w:t>
              </w:r>
            </w:hyperlink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до 18.00</w:t>
            </w:r>
          </w:p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3B14D8" w:rsidRPr="008F6BBE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36, г. Кронштадт, Санкт-Петербург, 197760,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311-4120, ф. 311-4120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Default="00525B9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tukrns@gov.spb.ru</w:t>
              </w:r>
            </w:hyperlink>
          </w:p>
          <w:p w:rsidR="009A70EA" w:rsidRPr="008F6BBE" w:rsidRDefault="009A70E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3F" w:rsidRPr="0010073F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до 18.00</w:t>
            </w:r>
          </w:p>
          <w:p w:rsidR="0010073F" w:rsidRPr="0010073F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3B14D8" w:rsidRPr="008F6BBE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Свободы, д. 1, г. Сестрорецк, Санкт-Петербург, 197706,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576-8159, ф. 573-9080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Default="00525B9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chekindina@tukur.gov.spb.ru</w:t>
              </w:r>
            </w:hyperlink>
          </w:p>
          <w:p w:rsidR="009A70EA" w:rsidRPr="008F6BBE" w:rsidRDefault="009A70E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3F" w:rsidRPr="0010073F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до 18.00</w:t>
            </w:r>
          </w:p>
          <w:p w:rsidR="0010073F" w:rsidRPr="0010073F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3B14D8" w:rsidRPr="008F6BBE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пр., д. 129,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196006,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576-8907, ф. 576-8908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Default="00525B9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oszn@tumos@gov.spb.ru</w:t>
              </w:r>
            </w:hyperlink>
          </w:p>
          <w:p w:rsidR="009A70EA" w:rsidRPr="008F6BBE" w:rsidRDefault="009A70E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3F" w:rsidRPr="0010073F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до 18.00</w:t>
            </w:r>
          </w:p>
          <w:p w:rsidR="0010073F" w:rsidRPr="0010073F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3B14D8" w:rsidRPr="008F6BBE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Обуховской Обороны, д. 163,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192131,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576-9855, ф. 417-3753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Default="00525B9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oszn@tunev.gov.spb.ru</w:t>
              </w:r>
            </w:hyperlink>
          </w:p>
          <w:p w:rsidR="009A70EA" w:rsidRPr="008F6BBE" w:rsidRDefault="009A70E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3F" w:rsidRPr="0010073F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до 18.00</w:t>
            </w:r>
          </w:p>
          <w:p w:rsidR="0010073F" w:rsidRPr="0010073F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3B14D8" w:rsidRPr="008F6BBE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Монетная ул., д. 17-19,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197101,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576-5157, ф. 576-5157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Default="00525B9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oszn@petr.gov.spb.ru</w:t>
              </w:r>
            </w:hyperlink>
          </w:p>
          <w:p w:rsidR="009A70EA" w:rsidRPr="008F6BBE" w:rsidRDefault="009A70E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3F" w:rsidRPr="0010073F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до 18.00</w:t>
            </w:r>
          </w:p>
          <w:p w:rsidR="0010073F" w:rsidRPr="0010073F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3B14D8" w:rsidRPr="008F6BBE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Разведчика, д. 10, корп. 3,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Петергоф, Санкт-Петербург, 198516,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576-1709, ф. 576-1710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Default="00525B9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lsv@tuptrdv.gov.spb.ru</w:t>
              </w:r>
            </w:hyperlink>
          </w:p>
          <w:p w:rsidR="009A70EA" w:rsidRPr="008F6BBE" w:rsidRDefault="009A70E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3F" w:rsidRPr="0010073F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до 18.00</w:t>
            </w:r>
          </w:p>
          <w:p w:rsidR="0010073F" w:rsidRPr="0010073F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3B14D8" w:rsidRPr="008F6BBE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аллея, 2, корп. 2, литера А,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197341,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301-0939, ф. 302-0912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Default="00525B9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socialtuprim@gov.spb.ru</w:t>
              </w:r>
            </w:hyperlink>
          </w:p>
          <w:p w:rsidR="009A70EA" w:rsidRPr="008F6BBE" w:rsidRDefault="009A70E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3F" w:rsidRPr="0010073F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до 18.00</w:t>
            </w:r>
          </w:p>
          <w:p w:rsidR="0010073F" w:rsidRPr="0010073F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3B14D8" w:rsidRPr="008F6BBE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бульвар, д. 24,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Пушкин, Санкт-Петербург, 196601,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576-9213, ф. 241-4328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Default="00525B9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sobes@tupush.gov.spb.ru</w:t>
              </w:r>
            </w:hyperlink>
          </w:p>
          <w:p w:rsidR="009A70EA" w:rsidRPr="008F6BBE" w:rsidRDefault="009A70E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3F" w:rsidRPr="0010073F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до 18.00</w:t>
            </w:r>
          </w:p>
          <w:p w:rsidR="0010073F" w:rsidRPr="0010073F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3B14D8" w:rsidRPr="008F6BBE" w:rsidRDefault="0010073F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Расстанная, д. 20, литера А,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192007,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417-2801, дежурный кабинет 417-2815, ф. 417-2802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Default="00525B9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oszn@tufruns.gov.spb.ru</w:t>
              </w:r>
            </w:hyperlink>
          </w:p>
          <w:p w:rsidR="009A70EA" w:rsidRPr="008F6BBE" w:rsidRDefault="009A70E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до 18.00</w:t>
            </w:r>
          </w:p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3B14D8" w:rsidRPr="008F6BBE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B14D8" w:rsidRPr="008F6BBE" w:rsidTr="009A70EA">
        <w:trPr>
          <w:gridAfter w:val="1"/>
          <w:wAfter w:w="7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 пр., д. 174,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191167,</w:t>
            </w:r>
          </w:p>
          <w:p w:rsidR="003B14D8" w:rsidRPr="008F6BBE" w:rsidRDefault="003B14D8" w:rsidP="0010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576-2671, ф. 417-4884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4D8" w:rsidRDefault="00525B9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A70EA" w:rsidRPr="00C50C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otdel_sobes@tucentr.gov.spb.ru</w:t>
              </w:r>
            </w:hyperlink>
          </w:p>
          <w:p w:rsidR="009A70EA" w:rsidRPr="008F6BBE" w:rsidRDefault="009A70EA" w:rsidP="008F6B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до 18.00</w:t>
            </w:r>
          </w:p>
          <w:p w:rsidR="003B14D8" w:rsidRPr="003B14D8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:rsidR="003B14D8" w:rsidRPr="008F6BBE" w:rsidRDefault="003B14D8" w:rsidP="0010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</w:tbl>
    <w:p w:rsidR="00133358" w:rsidRPr="002234AB" w:rsidRDefault="008F6BBE" w:rsidP="0010073F">
      <w:pPr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8F6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33358" w:rsidRPr="002234AB" w:rsidSect="001007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E6" w:rsidRDefault="00F828E6" w:rsidP="00F828E6">
      <w:pPr>
        <w:spacing w:after="0" w:line="240" w:lineRule="auto"/>
      </w:pPr>
      <w:r>
        <w:separator/>
      </w:r>
    </w:p>
  </w:endnote>
  <w:endnote w:type="continuationSeparator" w:id="0">
    <w:p w:rsidR="00F828E6" w:rsidRDefault="00F828E6" w:rsidP="00F8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E6" w:rsidRDefault="00F828E6" w:rsidP="00F828E6">
      <w:pPr>
        <w:spacing w:after="0" w:line="240" w:lineRule="auto"/>
      </w:pPr>
      <w:r>
        <w:separator/>
      </w:r>
    </w:p>
  </w:footnote>
  <w:footnote w:type="continuationSeparator" w:id="0">
    <w:p w:rsidR="00F828E6" w:rsidRDefault="00F828E6" w:rsidP="00F82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E1"/>
    <w:rsid w:val="000F357F"/>
    <w:rsid w:val="0010073F"/>
    <w:rsid w:val="00133358"/>
    <w:rsid w:val="002234AB"/>
    <w:rsid w:val="003B14D8"/>
    <w:rsid w:val="004F6A42"/>
    <w:rsid w:val="00525B9A"/>
    <w:rsid w:val="00737AA6"/>
    <w:rsid w:val="008F6BBE"/>
    <w:rsid w:val="009A70EA"/>
    <w:rsid w:val="00D77377"/>
    <w:rsid w:val="00E030AB"/>
    <w:rsid w:val="00EE27E1"/>
    <w:rsid w:val="00F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AA16"/>
  <w15:docId w15:val="{D708D0CE-97E5-434A-8762-0B4B833A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E6"/>
  </w:style>
  <w:style w:type="paragraph" w:styleId="a5">
    <w:name w:val="footer"/>
    <w:basedOn w:val="a"/>
    <w:link w:val="a6"/>
    <w:uiPriority w:val="99"/>
    <w:unhideWhenUsed/>
    <w:rsid w:val="00F8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8E6"/>
  </w:style>
  <w:style w:type="character" w:styleId="a7">
    <w:name w:val="Hyperlink"/>
    <w:basedOn w:val="a0"/>
    <w:uiPriority w:val="99"/>
    <w:unhideWhenUsed/>
    <w:rsid w:val="004F6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38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9622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3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3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9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4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3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9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2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6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0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6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0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0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6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6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5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60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tuadm.gov.spb.ru" TargetMode="External"/><Relationship Id="rId13" Type="http://schemas.openxmlformats.org/officeDocument/2006/relationships/hyperlink" Target="mailto:mma@tukir.gov.spb.ru" TargetMode="External"/><Relationship Id="rId18" Type="http://schemas.openxmlformats.org/officeDocument/2006/relationships/hyperlink" Target="mailto:oszn@tukrsl.gov.spb.ru" TargetMode="External"/><Relationship Id="rId26" Type="http://schemas.openxmlformats.org/officeDocument/2006/relationships/hyperlink" Target="mailto:socialtuprim@gov.spb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ekindina@tukur.gov.spb.ru" TargetMode="External"/><Relationship Id="rId7" Type="http://schemas.openxmlformats.org/officeDocument/2006/relationships/hyperlink" Target="mailto:ksp@gov.spb.ru" TargetMode="External"/><Relationship Id="rId12" Type="http://schemas.openxmlformats.org/officeDocument/2006/relationships/hyperlink" Target="mailto:oszn@tukalin.gov.spb.ru" TargetMode="External"/><Relationship Id="rId17" Type="http://schemas.openxmlformats.org/officeDocument/2006/relationships/hyperlink" Target="mailto:ssma@tukrgv.gov.spb.ru" TargetMode="External"/><Relationship Id="rId25" Type="http://schemas.openxmlformats.org/officeDocument/2006/relationships/hyperlink" Target="mailto:lsv@tuptrdv.gov.sp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szn@tukrgv.gov.spb.ru" TargetMode="External"/><Relationship Id="rId20" Type="http://schemas.openxmlformats.org/officeDocument/2006/relationships/hyperlink" Target="mailto:tukrns@gov.spb.ru" TargetMode="External"/><Relationship Id="rId29" Type="http://schemas.openxmlformats.org/officeDocument/2006/relationships/hyperlink" Target="mailto:otdel_sobes@tucentr.gov.spb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fimchuk@tuvyb.gov.spb.ru" TargetMode="External"/><Relationship Id="rId24" Type="http://schemas.openxmlformats.org/officeDocument/2006/relationships/hyperlink" Target="mailto:oszn@petr.gov.sp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cial@tukolp.gov.spb.ru" TargetMode="External"/><Relationship Id="rId23" Type="http://schemas.openxmlformats.org/officeDocument/2006/relationships/hyperlink" Target="mailto:oszn@tunev.gov.spb.ru" TargetMode="External"/><Relationship Id="rId28" Type="http://schemas.openxmlformats.org/officeDocument/2006/relationships/hyperlink" Target="mailto:oszn@tufruns.gov.spb.ru" TargetMode="External"/><Relationship Id="rId10" Type="http://schemas.openxmlformats.org/officeDocument/2006/relationships/hyperlink" Target="mailto:oszn@tuvyb.gov.spb.ru" TargetMode="External"/><Relationship Id="rId19" Type="http://schemas.openxmlformats.org/officeDocument/2006/relationships/hyperlink" Target="mailto:ankor@tukrsl.gov.spb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ocvr@gov.spb.ru" TargetMode="External"/><Relationship Id="rId14" Type="http://schemas.openxmlformats.org/officeDocument/2006/relationships/hyperlink" Target="mailto:sergeeva@tukir.gov.spb.ru" TargetMode="External"/><Relationship Id="rId22" Type="http://schemas.openxmlformats.org/officeDocument/2006/relationships/hyperlink" Target="mailto:oszn@tumos@gov.spb.ru" TargetMode="External"/><Relationship Id="rId27" Type="http://schemas.openxmlformats.org/officeDocument/2006/relationships/hyperlink" Target="mailto:sobes@tupush.gov.spb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4E46C7-138F-4D3B-90C9-7AD59FD9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comfortmatspb@gmail.com</dc:creator>
  <cp:lastModifiedBy>Ямщикова Наталья Леоновна</cp:lastModifiedBy>
  <cp:revision>6</cp:revision>
  <dcterms:created xsi:type="dcterms:W3CDTF">2022-02-06T20:00:00Z</dcterms:created>
  <dcterms:modified xsi:type="dcterms:W3CDTF">2022-02-22T07:16:00Z</dcterms:modified>
</cp:coreProperties>
</file>